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HILL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Chigwell, Essex. Husbandman.</w:t>
      </w:r>
    </w:p>
    <w:p w:rsidR="005A33EB" w:rsidRDefault="005A33EB" w:rsidP="005A33EB">
      <w:pPr>
        <w:rPr>
          <w:rFonts w:ascii="Times New Roman" w:hAnsi="Times New Roman" w:cs="Times New Roman"/>
        </w:rPr>
      </w:pPr>
    </w:p>
    <w:p w:rsidR="005A33EB" w:rsidRDefault="005A33EB" w:rsidP="005A33EB">
      <w:pPr>
        <w:rPr>
          <w:rFonts w:ascii="Times New Roman" w:hAnsi="Times New Roman" w:cs="Times New Roman"/>
        </w:rPr>
      </w:pP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Graunger</w:t>
      </w:r>
      <w:proofErr w:type="spellEnd"/>
      <w:r>
        <w:rPr>
          <w:rFonts w:ascii="Times New Roman" w:hAnsi="Times New Roman" w:cs="Times New Roman"/>
        </w:rPr>
        <w:t xml:space="preserve">, chaplain(q.v.), and William </w:t>
      </w:r>
      <w:proofErr w:type="spellStart"/>
      <w:r>
        <w:rPr>
          <w:rFonts w:ascii="Times New Roman" w:hAnsi="Times New Roman" w:cs="Times New Roman"/>
        </w:rPr>
        <w:t>Butery</w:t>
      </w:r>
      <w:proofErr w:type="spellEnd"/>
      <w:r>
        <w:rPr>
          <w:rFonts w:ascii="Times New Roman" w:hAnsi="Times New Roman" w:cs="Times New Roman"/>
        </w:rPr>
        <w:t>, chaplain(q.v.),</w:t>
      </w: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acting as the executors of John </w:t>
      </w:r>
      <w:proofErr w:type="spellStart"/>
      <w:r>
        <w:rPr>
          <w:rFonts w:ascii="Times New Roman" w:hAnsi="Times New Roman" w:cs="Times New Roman"/>
        </w:rPr>
        <w:t>Baivyle</w:t>
      </w:r>
      <w:proofErr w:type="spellEnd"/>
      <w:r>
        <w:rPr>
          <w:rFonts w:ascii="Times New Roman" w:hAnsi="Times New Roman" w:cs="Times New Roman"/>
        </w:rPr>
        <w:t>, chaplain(q.v.), brought a plaint of</w:t>
      </w: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him, John </w:t>
      </w:r>
      <w:proofErr w:type="spellStart"/>
      <w:r>
        <w:rPr>
          <w:rFonts w:ascii="Times New Roman" w:hAnsi="Times New Roman" w:cs="Times New Roman"/>
        </w:rPr>
        <w:t>Salet</w:t>
      </w:r>
      <w:proofErr w:type="spellEnd"/>
      <w:r>
        <w:rPr>
          <w:rFonts w:ascii="Times New Roman" w:hAnsi="Times New Roman" w:cs="Times New Roman"/>
        </w:rPr>
        <w:t>(q.v.) and Richard Store(q.v.), also of</w:t>
      </w: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Chigwell.</w:t>
      </w: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5A33EB" w:rsidRDefault="005A33EB" w:rsidP="005A33EB">
      <w:pPr>
        <w:rPr>
          <w:rFonts w:ascii="Times New Roman" w:hAnsi="Times New Roman" w:cs="Times New Roman"/>
        </w:rPr>
      </w:pPr>
    </w:p>
    <w:p w:rsidR="005A33EB" w:rsidRDefault="005A33EB" w:rsidP="005A33EB">
      <w:pPr>
        <w:rPr>
          <w:rFonts w:ascii="Times New Roman" w:hAnsi="Times New Roman" w:cs="Times New Roman"/>
        </w:rPr>
      </w:pPr>
    </w:p>
    <w:p w:rsidR="005A33EB" w:rsidRDefault="005A33EB" w:rsidP="005A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2017</w:t>
      </w:r>
    </w:p>
    <w:p w:rsidR="006B2F86" w:rsidRPr="00E71FC3" w:rsidRDefault="005A33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3EB" w:rsidRDefault="005A33EB" w:rsidP="00E71FC3">
      <w:r>
        <w:separator/>
      </w:r>
    </w:p>
  </w:endnote>
  <w:endnote w:type="continuationSeparator" w:id="0">
    <w:p w:rsidR="005A33EB" w:rsidRDefault="005A33E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3EB" w:rsidRDefault="005A33EB" w:rsidP="00E71FC3">
      <w:r>
        <w:separator/>
      </w:r>
    </w:p>
  </w:footnote>
  <w:footnote w:type="continuationSeparator" w:id="0">
    <w:p w:rsidR="005A33EB" w:rsidRDefault="005A33E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EB"/>
    <w:rsid w:val="001A7C09"/>
    <w:rsid w:val="00577BD5"/>
    <w:rsid w:val="005A33E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15B8F-7871-404C-981D-A70AA939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33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A33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2017-01-30T21:33:00Z</dcterms:created>
  <dcterms:modified xsi:type="dcterms:W3CDTF">2017-01-30T21:34:00Z</dcterms:modified>
</cp:coreProperties>
</file>